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Default="00810D13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  <w:vertAlign w:val="superscript"/>
        </w:rPr>
      </w:pPr>
      <w:r>
        <w:rPr>
          <w:rStyle w:val="FontStyle24"/>
          <w:sz w:val="22"/>
          <w:szCs w:val="22"/>
        </w:rPr>
        <w:t xml:space="preserve"> </w:t>
      </w:r>
      <w:r w:rsidR="009D1F60" w:rsidRPr="009D1F60">
        <w:rPr>
          <w:rStyle w:val="FontStyle24"/>
          <w:sz w:val="22"/>
          <w:szCs w:val="22"/>
        </w:rPr>
        <w:t>ИНФОРМАЦИЯ О КОНТРАКТАХ,</w:t>
      </w:r>
      <w:r w:rsidR="009D1F60"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="009D1F60"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31971" w:rsidRPr="009D1F60" w:rsidRDefault="00531971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595"/>
        <w:gridCol w:w="1134"/>
        <w:gridCol w:w="1086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4B" w:rsidRPr="0006564B" w:rsidRDefault="0006564B" w:rsidP="0006564B">
            <w:pPr>
              <w:rPr>
                <w:rFonts w:eastAsia="Times New Roman"/>
                <w:bCs/>
                <w:color w:val="000000"/>
                <w:szCs w:val="26"/>
              </w:rPr>
            </w:pPr>
            <w:r>
              <w:rPr>
                <w:rFonts w:eastAsia="Times New Roman"/>
                <w:bCs/>
                <w:color w:val="000000"/>
                <w:szCs w:val="26"/>
              </w:rPr>
              <w:t>Ф</w:t>
            </w:r>
            <w:r w:rsidRPr="0006564B">
              <w:rPr>
                <w:rFonts w:eastAsia="Times New Roman"/>
                <w:bCs/>
                <w:color w:val="000000"/>
                <w:szCs w:val="26"/>
              </w:rPr>
              <w:t>едерально</w:t>
            </w:r>
            <w:r>
              <w:rPr>
                <w:rFonts w:eastAsia="Times New Roman"/>
                <w:bCs/>
                <w:color w:val="000000"/>
                <w:szCs w:val="26"/>
              </w:rPr>
              <w:t>е</w:t>
            </w:r>
            <w:r w:rsidRPr="0006564B">
              <w:rPr>
                <w:rFonts w:eastAsia="Times New Roman"/>
                <w:bCs/>
                <w:color w:val="000000"/>
                <w:szCs w:val="26"/>
              </w:rPr>
              <w:t xml:space="preserve"> статистическо</w:t>
            </w:r>
            <w:r>
              <w:rPr>
                <w:rFonts w:eastAsia="Times New Roman"/>
                <w:bCs/>
                <w:color w:val="000000"/>
                <w:szCs w:val="26"/>
              </w:rPr>
              <w:t>е</w:t>
            </w:r>
            <w:r w:rsidRPr="0006564B">
              <w:rPr>
                <w:rFonts w:eastAsia="Times New Roman"/>
                <w:bCs/>
                <w:color w:val="000000"/>
                <w:szCs w:val="26"/>
              </w:rPr>
              <w:t xml:space="preserve"> наблюдени</w:t>
            </w:r>
            <w:r>
              <w:rPr>
                <w:rFonts w:eastAsia="Times New Roman"/>
                <w:bCs/>
                <w:color w:val="000000"/>
                <w:szCs w:val="26"/>
              </w:rPr>
              <w:t>е</w:t>
            </w:r>
            <w:r w:rsidRPr="0006564B">
              <w:rPr>
                <w:rFonts w:eastAsia="Times New Roman"/>
                <w:bCs/>
                <w:color w:val="000000"/>
                <w:szCs w:val="26"/>
              </w:rPr>
              <w:t xml:space="preserve"> за затратами на производство продукции (товаров, работ и услуг) для разработки базовых таблиц «</w:t>
            </w:r>
            <w:proofErr w:type="gramStart"/>
            <w:r w:rsidRPr="0006564B">
              <w:rPr>
                <w:rFonts w:eastAsia="Times New Roman"/>
                <w:bCs/>
                <w:color w:val="000000"/>
                <w:szCs w:val="26"/>
              </w:rPr>
              <w:t>затраты-выпуск</w:t>
            </w:r>
            <w:proofErr w:type="gramEnd"/>
            <w:r w:rsidRPr="0006564B">
              <w:rPr>
                <w:rFonts w:eastAsia="Times New Roman"/>
                <w:bCs/>
                <w:color w:val="000000"/>
                <w:szCs w:val="26"/>
              </w:rPr>
              <w:t>» за 2021 год</w:t>
            </w:r>
          </w:p>
          <w:p w:rsidR="005E2AF2" w:rsidRPr="00204500" w:rsidRDefault="005E2AF2" w:rsidP="003911F4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6564B" w:rsidP="0006564B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825B2C">
              <w:rPr>
                <w:sz w:val="22"/>
                <w:szCs w:val="22"/>
              </w:rPr>
              <w:t xml:space="preserve"> </w:t>
            </w:r>
            <w:r w:rsidR="005D42C9">
              <w:rPr>
                <w:sz w:val="22"/>
                <w:szCs w:val="22"/>
              </w:rPr>
              <w:t>–</w:t>
            </w:r>
            <w:r w:rsidR="009A34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сентябрь</w:t>
            </w:r>
            <w:r w:rsidR="005D42C9">
              <w:rPr>
                <w:sz w:val="22"/>
                <w:szCs w:val="22"/>
              </w:rPr>
              <w:t xml:space="preserve"> 202</w:t>
            </w:r>
            <w:r w:rsidR="000B3448">
              <w:rPr>
                <w:sz w:val="22"/>
                <w:szCs w:val="22"/>
              </w:rPr>
              <w:t>2</w:t>
            </w:r>
            <w:r w:rsidR="00E64510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DB7D0D">
        <w:trPr>
          <w:trHeight w:val="703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DB7D0D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86CBD">
            <w:pPr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9A348A">
              <w:rPr>
                <w:rFonts w:eastAsia="Times New Roman"/>
              </w:rPr>
              <w:t xml:space="preserve"> </w:t>
            </w:r>
            <w:r w:rsidR="00286CBD">
              <w:t>15701131540792702244</w:t>
            </w:r>
          </w:p>
        </w:tc>
      </w:tr>
      <w:tr w:rsidR="005E2AF2" w:rsidTr="00E56441">
        <w:trPr>
          <w:trHeight w:val="184"/>
        </w:trPr>
        <w:tc>
          <w:tcPr>
            <w:tcW w:w="1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832709" w:rsidTr="00E56441">
        <w:trPr>
          <w:trHeight w:val="184"/>
        </w:trPr>
        <w:tc>
          <w:tcPr>
            <w:tcW w:w="1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09" w:rsidRDefault="00832709">
            <w:pPr>
              <w:pStyle w:val="Style17"/>
              <w:widowControl/>
            </w:pPr>
          </w:p>
        </w:tc>
      </w:tr>
      <w:tr w:rsidR="005E2AF2" w:rsidRPr="009D1F60" w:rsidTr="0084476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84476A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84476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84476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074F7C" w:rsidP="00074F7C">
            <w:pPr>
              <w:pStyle w:val="Style17"/>
              <w:widowControl/>
              <w:rPr>
                <w:highlight w:val="yellow"/>
              </w:rPr>
            </w:pPr>
            <w:r>
              <w:t>Бригадир и</w:t>
            </w:r>
            <w:r w:rsidR="006F4194" w:rsidRPr="005B6640">
              <w:t>нструктор</w:t>
            </w:r>
            <w:r w:rsidR="009A348A">
              <w:t xml:space="preserve"> территориального уровня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31971" w:rsidRDefault="005B5257" w:rsidP="00051BB2">
            <w:pPr>
              <w:pStyle w:val="Style15"/>
              <w:widowControl/>
              <w:tabs>
                <w:tab w:val="left" w:pos="3261"/>
              </w:tabs>
              <w:ind w:right="102"/>
              <w:jc w:val="both"/>
              <w:rPr>
                <w:rStyle w:val="FontStyle22"/>
                <w:b w:val="0"/>
                <w:sz w:val="20"/>
                <w:szCs w:val="20"/>
              </w:rPr>
            </w:pPr>
            <w:r w:rsidRPr="00531971">
              <w:rPr>
                <w:rStyle w:val="FontStyle22"/>
                <w:b w:val="0"/>
                <w:sz w:val="20"/>
                <w:szCs w:val="20"/>
              </w:rPr>
              <w:t xml:space="preserve">Комплекс мероприятий </w:t>
            </w:r>
            <w:r w:rsidR="00051BB2" w:rsidRPr="00531971">
              <w:rPr>
                <w:rStyle w:val="FontStyle22"/>
                <w:b w:val="0"/>
                <w:sz w:val="20"/>
                <w:szCs w:val="20"/>
              </w:rPr>
              <w:t xml:space="preserve">связанных с </w:t>
            </w:r>
            <w:r w:rsidRPr="00531971">
              <w:rPr>
                <w:rStyle w:val="FontStyle22"/>
                <w:b w:val="0"/>
                <w:sz w:val="20"/>
                <w:szCs w:val="20"/>
              </w:rPr>
              <w:t>проведени</w:t>
            </w:r>
            <w:r w:rsidR="00051BB2" w:rsidRPr="00531971">
              <w:rPr>
                <w:rStyle w:val="FontStyle22"/>
                <w:b w:val="0"/>
                <w:sz w:val="20"/>
                <w:szCs w:val="20"/>
              </w:rPr>
              <w:t>ем</w:t>
            </w:r>
            <w:r w:rsidRPr="00531971">
              <w:rPr>
                <w:rStyle w:val="FontStyle22"/>
                <w:b w:val="0"/>
                <w:sz w:val="20"/>
                <w:szCs w:val="20"/>
              </w:rPr>
              <w:t xml:space="preserve">  наблюдения</w:t>
            </w:r>
            <w:r w:rsidR="00E42AD6" w:rsidRPr="00531971">
              <w:rPr>
                <w:rStyle w:val="FontStyle22"/>
                <w:b w:val="0"/>
                <w:sz w:val="20"/>
                <w:szCs w:val="20"/>
              </w:rPr>
              <w:t>:</w:t>
            </w:r>
          </w:p>
          <w:p w:rsidR="00051BB2" w:rsidRPr="00531971" w:rsidRDefault="00E42AD6" w:rsidP="00051BB2">
            <w:pPr>
              <w:pStyle w:val="Style15"/>
              <w:widowControl/>
              <w:ind w:right="102"/>
              <w:jc w:val="both"/>
              <w:rPr>
                <w:bCs/>
                <w:sz w:val="20"/>
                <w:szCs w:val="20"/>
              </w:rPr>
            </w:pPr>
            <w:r w:rsidRPr="00531971">
              <w:rPr>
                <w:rStyle w:val="FontStyle22"/>
                <w:b w:val="0"/>
                <w:sz w:val="20"/>
                <w:szCs w:val="20"/>
              </w:rPr>
              <w:t>-</w:t>
            </w:r>
            <w:r w:rsidRPr="0053197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074F7C" w:rsidRPr="00531971">
              <w:rPr>
                <w:bCs/>
                <w:sz w:val="20"/>
                <w:szCs w:val="20"/>
              </w:rPr>
              <w:t>изучение официальных документов наблюдения за затратами на производство (далее наблюдения), форм отчетности и инструкций, а также информационно-справочного инструментария</w:t>
            </w:r>
            <w:r w:rsidR="00051BB2" w:rsidRPr="00531971">
              <w:rPr>
                <w:bCs/>
                <w:sz w:val="20"/>
                <w:szCs w:val="20"/>
              </w:rPr>
              <w:t>;</w:t>
            </w:r>
          </w:p>
          <w:p w:rsidR="00051BB2" w:rsidRPr="00531971" w:rsidRDefault="00051BB2" w:rsidP="00051BB2">
            <w:pPr>
              <w:pStyle w:val="Style15"/>
              <w:widowControl/>
              <w:ind w:right="102"/>
              <w:jc w:val="both"/>
              <w:rPr>
                <w:bCs/>
                <w:sz w:val="20"/>
                <w:szCs w:val="20"/>
              </w:rPr>
            </w:pPr>
            <w:r w:rsidRPr="00531971">
              <w:rPr>
                <w:bCs/>
                <w:sz w:val="20"/>
                <w:szCs w:val="20"/>
              </w:rPr>
              <w:t xml:space="preserve">− </w:t>
            </w:r>
            <w:r w:rsidR="00074F7C" w:rsidRPr="00531971">
              <w:rPr>
                <w:bCs/>
                <w:sz w:val="20"/>
                <w:szCs w:val="20"/>
              </w:rPr>
              <w:t>организация и контроль работы по сбору и обработке первичных статистических данных наблюдения</w:t>
            </w:r>
            <w:r w:rsidRPr="00531971">
              <w:rPr>
                <w:bCs/>
                <w:sz w:val="20"/>
                <w:szCs w:val="20"/>
              </w:rPr>
              <w:t>;</w:t>
            </w:r>
          </w:p>
          <w:p w:rsidR="00051BB2" w:rsidRPr="00531971" w:rsidRDefault="00051BB2" w:rsidP="00051BB2">
            <w:pPr>
              <w:pStyle w:val="Style15"/>
              <w:widowControl/>
              <w:ind w:right="102"/>
              <w:jc w:val="both"/>
              <w:rPr>
                <w:bCs/>
                <w:sz w:val="20"/>
                <w:szCs w:val="20"/>
              </w:rPr>
            </w:pPr>
            <w:r w:rsidRPr="00531971">
              <w:rPr>
                <w:bCs/>
                <w:sz w:val="20"/>
                <w:szCs w:val="20"/>
              </w:rPr>
              <w:t xml:space="preserve">− </w:t>
            </w:r>
            <w:r w:rsidR="00074F7C" w:rsidRPr="00531971">
              <w:rPr>
                <w:bCs/>
                <w:sz w:val="20"/>
                <w:szCs w:val="20"/>
              </w:rPr>
              <w:t>осуществление приема и регистрации поступивших отчетов по формам наблюдения и обеспечение полноты их сбора в соответствии с каталогами</w:t>
            </w:r>
            <w:r w:rsidRPr="00531971">
              <w:rPr>
                <w:bCs/>
                <w:sz w:val="20"/>
                <w:szCs w:val="20"/>
              </w:rPr>
              <w:t>;</w:t>
            </w:r>
          </w:p>
          <w:p w:rsidR="009C4867" w:rsidRPr="009D1F60" w:rsidRDefault="00051BB2" w:rsidP="00D635AD">
            <w:pPr>
              <w:pStyle w:val="Style15"/>
              <w:widowControl/>
              <w:ind w:right="102"/>
              <w:jc w:val="both"/>
              <w:rPr>
                <w:rStyle w:val="FontStyle22"/>
                <w:b w:val="0"/>
              </w:rPr>
            </w:pPr>
            <w:r w:rsidRPr="00531971">
              <w:rPr>
                <w:bCs/>
                <w:sz w:val="20"/>
                <w:szCs w:val="20"/>
              </w:rPr>
              <w:t xml:space="preserve">− </w:t>
            </w:r>
            <w:r w:rsidR="00074F7C" w:rsidRPr="00531971">
              <w:rPr>
                <w:bCs/>
                <w:sz w:val="20"/>
                <w:szCs w:val="20"/>
              </w:rPr>
              <w:t>осуществление автоматизированной обработки и контроля первичных статистических данных, в том числе с данными текущей статистики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F84521" w:rsidP="00BA30B2">
            <w:pPr>
              <w:pStyle w:val="Style17"/>
              <w:widowControl/>
              <w:jc w:val="center"/>
            </w:pPr>
            <w: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F84521" w:rsidP="00BA30B2">
            <w:pPr>
              <w:pStyle w:val="Style17"/>
              <w:widowControl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0B5E29" w:rsidRDefault="00F84521" w:rsidP="00F8452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</w:rPr>
              <w:t>128006</w:t>
            </w:r>
            <w:r w:rsidR="00DB277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F577E4">
            <w:pPr>
              <w:pStyle w:val="Style17"/>
              <w:widowControl/>
              <w:jc w:val="center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F577E4">
            <w:pPr>
              <w:pStyle w:val="Style17"/>
              <w:widowControl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F577E4">
            <w:pPr>
              <w:pStyle w:val="Style17"/>
              <w:widowControl/>
              <w:jc w:val="center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F577E4">
            <w:pPr>
              <w:pStyle w:val="Style17"/>
              <w:widowControl/>
              <w:jc w:val="center"/>
            </w:pPr>
          </w:p>
        </w:tc>
      </w:tr>
      <w:tr w:rsidR="0035566B" w:rsidRPr="009D1F60" w:rsidTr="0084476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6B" w:rsidRDefault="0035566B" w:rsidP="00074F7C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75" w:rsidRPr="00531971" w:rsidRDefault="00167175" w:rsidP="00531971">
            <w:pPr>
              <w:pStyle w:val="Style15"/>
              <w:widowControl/>
              <w:tabs>
                <w:tab w:val="left" w:pos="3261"/>
              </w:tabs>
              <w:ind w:right="102"/>
              <w:jc w:val="both"/>
              <w:rPr>
                <w:rStyle w:val="FontStyle22"/>
                <w:b w:val="0"/>
                <w:bCs w:val="0"/>
                <w:sz w:val="20"/>
                <w:szCs w:val="20"/>
              </w:rPr>
            </w:pPr>
            <w:r w:rsidRPr="00531971">
              <w:rPr>
                <w:rStyle w:val="FontStyle22"/>
                <w:b w:val="0"/>
                <w:sz w:val="20"/>
                <w:szCs w:val="20"/>
              </w:rPr>
              <w:t>Комплекс мероприятий связанных с проведением  наблюдения:</w:t>
            </w:r>
          </w:p>
          <w:p w:rsidR="00167175" w:rsidRPr="00531971" w:rsidRDefault="00167175" w:rsidP="00531971">
            <w:pPr>
              <w:pStyle w:val="Style15"/>
              <w:widowControl/>
              <w:tabs>
                <w:tab w:val="left" w:pos="3261"/>
              </w:tabs>
              <w:ind w:right="102"/>
              <w:jc w:val="both"/>
              <w:rPr>
                <w:rStyle w:val="FontStyle22"/>
                <w:b w:val="0"/>
                <w:bCs w:val="0"/>
                <w:sz w:val="20"/>
                <w:szCs w:val="20"/>
              </w:rPr>
            </w:pPr>
            <w:r w:rsidRPr="00531971">
              <w:rPr>
                <w:rStyle w:val="FontStyle22"/>
                <w:b w:val="0"/>
                <w:bCs w:val="0"/>
                <w:sz w:val="20"/>
                <w:szCs w:val="20"/>
              </w:rPr>
              <w:t>− участие в доведении до респондентов информации об их участии в наблюдении;</w:t>
            </w:r>
          </w:p>
          <w:p w:rsidR="00167175" w:rsidRPr="00531971" w:rsidRDefault="00167175" w:rsidP="00531971">
            <w:pPr>
              <w:pStyle w:val="Style15"/>
              <w:widowControl/>
              <w:tabs>
                <w:tab w:val="left" w:pos="3261"/>
              </w:tabs>
              <w:ind w:right="102"/>
              <w:jc w:val="both"/>
              <w:rPr>
                <w:rStyle w:val="FontStyle22"/>
                <w:b w:val="0"/>
                <w:bCs w:val="0"/>
                <w:sz w:val="20"/>
                <w:szCs w:val="20"/>
              </w:rPr>
            </w:pPr>
            <w:r w:rsidRPr="00531971">
              <w:rPr>
                <w:rStyle w:val="FontStyle22"/>
                <w:b w:val="0"/>
                <w:bCs w:val="0"/>
                <w:sz w:val="20"/>
                <w:szCs w:val="20"/>
              </w:rPr>
              <w:t>− участие в  обеспечения респондентов инструментарием наблюдения;</w:t>
            </w:r>
          </w:p>
          <w:p w:rsidR="00167175" w:rsidRPr="00531971" w:rsidRDefault="00167175" w:rsidP="00531971">
            <w:pPr>
              <w:pStyle w:val="Style15"/>
              <w:widowControl/>
              <w:tabs>
                <w:tab w:val="left" w:pos="3261"/>
              </w:tabs>
              <w:ind w:right="102"/>
              <w:jc w:val="both"/>
              <w:rPr>
                <w:rStyle w:val="FontStyle22"/>
                <w:b w:val="0"/>
                <w:bCs w:val="0"/>
                <w:sz w:val="20"/>
                <w:szCs w:val="20"/>
              </w:rPr>
            </w:pPr>
            <w:r w:rsidRPr="00531971">
              <w:rPr>
                <w:rStyle w:val="FontStyle22"/>
                <w:b w:val="0"/>
                <w:bCs w:val="0"/>
                <w:sz w:val="20"/>
                <w:szCs w:val="20"/>
              </w:rPr>
              <w:t>− осуществление приема и регистрации поступивших отчетов по формам наблюдения и обеспечение полноты их сбора в соответствии с каталогами;</w:t>
            </w:r>
          </w:p>
          <w:p w:rsidR="00167175" w:rsidRPr="00531971" w:rsidRDefault="00167175" w:rsidP="00531971">
            <w:pPr>
              <w:pStyle w:val="Style15"/>
              <w:widowControl/>
              <w:tabs>
                <w:tab w:val="left" w:pos="3261"/>
              </w:tabs>
              <w:ind w:right="102"/>
              <w:jc w:val="both"/>
              <w:rPr>
                <w:rStyle w:val="FontStyle22"/>
                <w:b w:val="0"/>
                <w:bCs w:val="0"/>
                <w:sz w:val="20"/>
                <w:szCs w:val="20"/>
              </w:rPr>
            </w:pPr>
            <w:r w:rsidRPr="00531971">
              <w:rPr>
                <w:rStyle w:val="FontStyle22"/>
                <w:b w:val="0"/>
                <w:bCs w:val="0"/>
                <w:sz w:val="20"/>
                <w:szCs w:val="20"/>
              </w:rPr>
              <w:t>- осуществление автоматизированной обработки и контроля первичных статистических данных, в том числе с данными текущей статистики;</w:t>
            </w:r>
          </w:p>
          <w:p w:rsidR="0035566B" w:rsidRPr="00531971" w:rsidRDefault="00167175" w:rsidP="00531971">
            <w:pPr>
              <w:pStyle w:val="Style15"/>
              <w:widowControl/>
              <w:tabs>
                <w:tab w:val="left" w:pos="3261"/>
              </w:tabs>
              <w:ind w:right="102"/>
              <w:jc w:val="both"/>
              <w:rPr>
                <w:rStyle w:val="FontStyle22"/>
                <w:b w:val="0"/>
                <w:sz w:val="20"/>
                <w:szCs w:val="20"/>
              </w:rPr>
            </w:pPr>
            <w:r w:rsidRPr="00531971">
              <w:rPr>
                <w:rStyle w:val="FontStyle22"/>
                <w:b w:val="0"/>
                <w:bCs w:val="0"/>
                <w:sz w:val="20"/>
                <w:szCs w:val="20"/>
              </w:rPr>
              <w:t>- проведение работы с респондентами по уточнению и корректировке показателей, внесение исправлений в электронные формы.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6B" w:rsidRDefault="0035566B" w:rsidP="00BA30B2">
            <w:pPr>
              <w:pStyle w:val="Style17"/>
              <w:widowControl/>
              <w:jc w:val="center"/>
            </w:pPr>
            <w: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6B" w:rsidRPr="005B6640" w:rsidRDefault="00F84521" w:rsidP="00BA30B2">
            <w:pPr>
              <w:pStyle w:val="Style17"/>
              <w:widowControl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6B" w:rsidRDefault="0035566B" w:rsidP="00074F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110199,82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6B" w:rsidRPr="009D1F60" w:rsidRDefault="0035566B" w:rsidP="00F577E4">
            <w:pPr>
              <w:pStyle w:val="Style17"/>
              <w:widowControl/>
              <w:jc w:val="center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6B" w:rsidRPr="009D1F60" w:rsidRDefault="0035566B" w:rsidP="00F577E4">
            <w:pPr>
              <w:pStyle w:val="Style17"/>
              <w:widowControl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6B" w:rsidRPr="009D1F60" w:rsidRDefault="0035566B" w:rsidP="00F577E4">
            <w:pPr>
              <w:pStyle w:val="Style17"/>
              <w:widowControl/>
              <w:jc w:val="center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6B" w:rsidRPr="009D1F60" w:rsidRDefault="0035566B" w:rsidP="00F577E4">
            <w:pPr>
              <w:pStyle w:val="Style17"/>
              <w:widowControl/>
              <w:jc w:val="center"/>
            </w:pPr>
          </w:p>
        </w:tc>
      </w:tr>
      <w:tr w:rsidR="00167175" w:rsidRPr="009D1F60" w:rsidTr="0084476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75" w:rsidRDefault="00167175" w:rsidP="00074F7C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75" w:rsidRPr="00531971" w:rsidRDefault="00167175" w:rsidP="00531971">
            <w:pPr>
              <w:pStyle w:val="Style15"/>
              <w:widowControl/>
              <w:tabs>
                <w:tab w:val="left" w:pos="3261"/>
              </w:tabs>
              <w:ind w:right="102"/>
              <w:jc w:val="both"/>
              <w:rPr>
                <w:rStyle w:val="FontStyle22"/>
                <w:b w:val="0"/>
                <w:sz w:val="20"/>
                <w:szCs w:val="20"/>
              </w:rPr>
            </w:pPr>
            <w:r w:rsidRPr="00531971">
              <w:rPr>
                <w:rStyle w:val="FontStyle22"/>
                <w:b w:val="0"/>
                <w:sz w:val="20"/>
                <w:szCs w:val="20"/>
              </w:rPr>
              <w:t>Комплекс мероприятий связанных с проведением  наблюдения:</w:t>
            </w:r>
          </w:p>
          <w:p w:rsidR="00B12D90" w:rsidRPr="00531971" w:rsidRDefault="00B12D90" w:rsidP="00531971">
            <w:pPr>
              <w:pStyle w:val="Style15"/>
              <w:widowControl/>
              <w:tabs>
                <w:tab w:val="left" w:pos="3261"/>
              </w:tabs>
              <w:ind w:right="102"/>
              <w:jc w:val="both"/>
              <w:rPr>
                <w:rStyle w:val="FontStyle22"/>
                <w:b w:val="0"/>
                <w:bCs w:val="0"/>
                <w:sz w:val="20"/>
                <w:szCs w:val="20"/>
              </w:rPr>
            </w:pPr>
            <w:r w:rsidRPr="00531971">
              <w:rPr>
                <w:rStyle w:val="FontStyle22"/>
                <w:b w:val="0"/>
                <w:bCs w:val="0"/>
                <w:sz w:val="20"/>
                <w:szCs w:val="20"/>
              </w:rPr>
              <w:t>− осуществление приема и регистрации поступивших отчетов по формам наблюдения и обеспечение полноты их сбора в соответствии с каталогами;</w:t>
            </w:r>
          </w:p>
          <w:p w:rsidR="00B12D90" w:rsidRPr="00531971" w:rsidRDefault="00B12D90" w:rsidP="00531971">
            <w:pPr>
              <w:pStyle w:val="Style15"/>
              <w:widowControl/>
              <w:tabs>
                <w:tab w:val="left" w:pos="3261"/>
              </w:tabs>
              <w:ind w:right="102"/>
              <w:jc w:val="both"/>
              <w:rPr>
                <w:rStyle w:val="FontStyle22"/>
                <w:b w:val="0"/>
                <w:sz w:val="20"/>
                <w:szCs w:val="20"/>
              </w:rPr>
            </w:pPr>
            <w:r w:rsidRPr="00531971">
              <w:rPr>
                <w:rStyle w:val="FontStyle22"/>
                <w:b w:val="0"/>
                <w:bCs w:val="0"/>
                <w:sz w:val="20"/>
                <w:szCs w:val="20"/>
              </w:rPr>
              <w:t>- осуществление автоматизированной обработки и контроля первичных статистических данных, в том числе с данными текущей статистики.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75" w:rsidRDefault="00167175" w:rsidP="00BA30B2">
            <w:pPr>
              <w:pStyle w:val="Style17"/>
              <w:widowControl/>
              <w:jc w:val="center"/>
            </w:pPr>
            <w: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75" w:rsidRPr="005B6640" w:rsidRDefault="00F84521" w:rsidP="00BA30B2">
            <w:pPr>
              <w:pStyle w:val="Style17"/>
              <w:widowControl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75" w:rsidRDefault="00167175" w:rsidP="00657C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85199,70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75" w:rsidRPr="009D1F60" w:rsidRDefault="00167175" w:rsidP="00F577E4">
            <w:pPr>
              <w:pStyle w:val="Style17"/>
              <w:widowControl/>
              <w:jc w:val="center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75" w:rsidRPr="009D1F60" w:rsidRDefault="00167175" w:rsidP="00F577E4">
            <w:pPr>
              <w:pStyle w:val="Style17"/>
              <w:widowControl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75" w:rsidRPr="009D1F60" w:rsidRDefault="00167175" w:rsidP="00F577E4">
            <w:pPr>
              <w:pStyle w:val="Style17"/>
              <w:widowControl/>
              <w:jc w:val="center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75" w:rsidRPr="009D1F60" w:rsidRDefault="00167175" w:rsidP="00F577E4">
            <w:pPr>
              <w:pStyle w:val="Style17"/>
              <w:widowControl/>
              <w:jc w:val="center"/>
            </w:pPr>
          </w:p>
        </w:tc>
      </w:tr>
    </w:tbl>
    <w:p w:rsidR="005E2AF2" w:rsidRPr="009D1F60" w:rsidRDefault="00291CD5" w:rsidP="00E56441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F84521">
        <w:rPr>
          <w:rStyle w:val="FontStyle24"/>
          <w:b w:val="0"/>
        </w:rPr>
        <w:t>05</w:t>
      </w:r>
      <w:r w:rsidR="00FF4137">
        <w:rPr>
          <w:rStyle w:val="FontStyle24"/>
          <w:b w:val="0"/>
        </w:rPr>
        <w:t>»</w:t>
      </w:r>
      <w:r w:rsidR="002004B7">
        <w:rPr>
          <w:rStyle w:val="FontStyle24"/>
          <w:b w:val="0"/>
        </w:rPr>
        <w:t xml:space="preserve"> </w:t>
      </w:r>
      <w:r w:rsidR="00F84521">
        <w:rPr>
          <w:rStyle w:val="FontStyle24"/>
          <w:b w:val="0"/>
        </w:rPr>
        <w:t>сентября</w:t>
      </w:r>
      <w:r w:rsidR="00B12D9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B3448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>.</w:t>
      </w:r>
      <w:r w:rsidR="005F6BCE">
        <w:rPr>
          <w:rStyle w:val="FontStyle24"/>
          <w:b w:val="0"/>
          <w:u w:val="single"/>
        </w:rPr>
        <w:t xml:space="preserve">          </w:t>
      </w:r>
      <w:r w:rsidR="00FF4137" w:rsidRPr="00A21FD5">
        <w:rPr>
          <w:rStyle w:val="FontStyle24"/>
          <w:b w:val="0"/>
          <w:u w:val="single"/>
        </w:rPr>
        <w:t xml:space="preserve">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7A" w:rsidRDefault="0000207A">
      <w:r>
        <w:separator/>
      </w:r>
    </w:p>
  </w:endnote>
  <w:endnote w:type="continuationSeparator" w:id="0">
    <w:p w:rsidR="0000207A" w:rsidRDefault="0000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7A" w:rsidRDefault="0000207A">
      <w:r>
        <w:separator/>
      </w:r>
    </w:p>
  </w:footnote>
  <w:footnote w:type="continuationSeparator" w:id="0">
    <w:p w:rsidR="0000207A" w:rsidRDefault="0000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0207A"/>
    <w:rsid w:val="00023ADF"/>
    <w:rsid w:val="0003167A"/>
    <w:rsid w:val="000348B1"/>
    <w:rsid w:val="00045D41"/>
    <w:rsid w:val="00051BB2"/>
    <w:rsid w:val="0006564B"/>
    <w:rsid w:val="00071BE5"/>
    <w:rsid w:val="00074F7C"/>
    <w:rsid w:val="000B3448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0F47FB"/>
    <w:rsid w:val="0011337E"/>
    <w:rsid w:val="00114DA9"/>
    <w:rsid w:val="00123A12"/>
    <w:rsid w:val="00127690"/>
    <w:rsid w:val="00145543"/>
    <w:rsid w:val="00164B14"/>
    <w:rsid w:val="00167175"/>
    <w:rsid w:val="00187231"/>
    <w:rsid w:val="001B2C9A"/>
    <w:rsid w:val="001C29DC"/>
    <w:rsid w:val="002004B7"/>
    <w:rsid w:val="00204500"/>
    <w:rsid w:val="0021399F"/>
    <w:rsid w:val="002367B5"/>
    <w:rsid w:val="0026463F"/>
    <w:rsid w:val="00265242"/>
    <w:rsid w:val="00286CBD"/>
    <w:rsid w:val="00291CD5"/>
    <w:rsid w:val="002949F5"/>
    <w:rsid w:val="002D2E4A"/>
    <w:rsid w:val="002F5FDB"/>
    <w:rsid w:val="002F7722"/>
    <w:rsid w:val="003136A8"/>
    <w:rsid w:val="00345462"/>
    <w:rsid w:val="0035566B"/>
    <w:rsid w:val="00365C5E"/>
    <w:rsid w:val="00390942"/>
    <w:rsid w:val="003911F4"/>
    <w:rsid w:val="003A42E3"/>
    <w:rsid w:val="003D3B14"/>
    <w:rsid w:val="003E288E"/>
    <w:rsid w:val="003E4467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86B7A"/>
    <w:rsid w:val="004B4829"/>
    <w:rsid w:val="004C16C9"/>
    <w:rsid w:val="004D1FB7"/>
    <w:rsid w:val="004E246F"/>
    <w:rsid w:val="00512A6F"/>
    <w:rsid w:val="00531971"/>
    <w:rsid w:val="0053319C"/>
    <w:rsid w:val="00540040"/>
    <w:rsid w:val="00572EF4"/>
    <w:rsid w:val="005A4DE0"/>
    <w:rsid w:val="005B03D1"/>
    <w:rsid w:val="005B5257"/>
    <w:rsid w:val="005B6640"/>
    <w:rsid w:val="005C4A42"/>
    <w:rsid w:val="005D42C9"/>
    <w:rsid w:val="005D62B6"/>
    <w:rsid w:val="005E0F68"/>
    <w:rsid w:val="005E2AF2"/>
    <w:rsid w:val="005F27AE"/>
    <w:rsid w:val="005F6BCE"/>
    <w:rsid w:val="00633C60"/>
    <w:rsid w:val="00642AB2"/>
    <w:rsid w:val="00657C74"/>
    <w:rsid w:val="006748D9"/>
    <w:rsid w:val="00675379"/>
    <w:rsid w:val="00683893"/>
    <w:rsid w:val="006969A7"/>
    <w:rsid w:val="006B16B9"/>
    <w:rsid w:val="006E20B9"/>
    <w:rsid w:val="006E65E0"/>
    <w:rsid w:val="006F4194"/>
    <w:rsid w:val="006F57C5"/>
    <w:rsid w:val="0070053E"/>
    <w:rsid w:val="00764246"/>
    <w:rsid w:val="00765943"/>
    <w:rsid w:val="007D3043"/>
    <w:rsid w:val="007F0ED5"/>
    <w:rsid w:val="00810D13"/>
    <w:rsid w:val="008148DC"/>
    <w:rsid w:val="00825B2C"/>
    <w:rsid w:val="00826EF7"/>
    <w:rsid w:val="00832709"/>
    <w:rsid w:val="0083594C"/>
    <w:rsid w:val="0084476A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74AAE"/>
    <w:rsid w:val="009A348A"/>
    <w:rsid w:val="009C4867"/>
    <w:rsid w:val="009C4B3C"/>
    <w:rsid w:val="009D0E0E"/>
    <w:rsid w:val="009D1F60"/>
    <w:rsid w:val="00A07DC1"/>
    <w:rsid w:val="00A21FD5"/>
    <w:rsid w:val="00A353FD"/>
    <w:rsid w:val="00A378B6"/>
    <w:rsid w:val="00AA1605"/>
    <w:rsid w:val="00AA1B94"/>
    <w:rsid w:val="00AA4AFF"/>
    <w:rsid w:val="00AD0C0A"/>
    <w:rsid w:val="00AD3072"/>
    <w:rsid w:val="00AD3806"/>
    <w:rsid w:val="00B11663"/>
    <w:rsid w:val="00B12D90"/>
    <w:rsid w:val="00B13900"/>
    <w:rsid w:val="00B168AB"/>
    <w:rsid w:val="00B2035E"/>
    <w:rsid w:val="00B304DD"/>
    <w:rsid w:val="00B44394"/>
    <w:rsid w:val="00B62D2E"/>
    <w:rsid w:val="00B86D1B"/>
    <w:rsid w:val="00BA30B2"/>
    <w:rsid w:val="00BB68EC"/>
    <w:rsid w:val="00BC2486"/>
    <w:rsid w:val="00BD2856"/>
    <w:rsid w:val="00BE4E22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054E"/>
    <w:rsid w:val="00D01794"/>
    <w:rsid w:val="00D15A94"/>
    <w:rsid w:val="00D16E3B"/>
    <w:rsid w:val="00D26B91"/>
    <w:rsid w:val="00D44146"/>
    <w:rsid w:val="00D635AD"/>
    <w:rsid w:val="00DA2B9B"/>
    <w:rsid w:val="00DB2779"/>
    <w:rsid w:val="00DB461B"/>
    <w:rsid w:val="00DB7D0D"/>
    <w:rsid w:val="00E072AF"/>
    <w:rsid w:val="00E16340"/>
    <w:rsid w:val="00E168F9"/>
    <w:rsid w:val="00E22E92"/>
    <w:rsid w:val="00E244FC"/>
    <w:rsid w:val="00E30647"/>
    <w:rsid w:val="00E32DFB"/>
    <w:rsid w:val="00E34FD5"/>
    <w:rsid w:val="00E35A5C"/>
    <w:rsid w:val="00E42AD6"/>
    <w:rsid w:val="00E464F8"/>
    <w:rsid w:val="00E53D77"/>
    <w:rsid w:val="00E56441"/>
    <w:rsid w:val="00E62300"/>
    <w:rsid w:val="00E64510"/>
    <w:rsid w:val="00E816F8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577E4"/>
    <w:rsid w:val="00F84521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8CEC-EA36-49B0-A99E-D32B2402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Денисова Лариса Николаевна</cp:lastModifiedBy>
  <cp:revision>5</cp:revision>
  <cp:lastPrinted>2018-10-15T07:24:00Z</cp:lastPrinted>
  <dcterms:created xsi:type="dcterms:W3CDTF">2022-09-05T13:34:00Z</dcterms:created>
  <dcterms:modified xsi:type="dcterms:W3CDTF">2022-09-05T13:39:00Z</dcterms:modified>
</cp:coreProperties>
</file>